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6DB" w:rsidRPr="002E7CE8" w:rsidRDefault="005946DB" w:rsidP="002E7CE8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</w:p>
    <w:p w:rsidR="005946DB" w:rsidRPr="002E7CE8" w:rsidRDefault="005946DB" w:rsidP="002E7CE8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5946DB" w:rsidRPr="002E7CE8" w:rsidRDefault="005946DB" w:rsidP="002E7CE8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5946DB" w:rsidRPr="002E7CE8" w:rsidRDefault="005946DB" w:rsidP="002E7CE8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5946DB" w:rsidRPr="002E7CE8" w:rsidRDefault="005946DB" w:rsidP="002E7CE8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5946DB" w:rsidRPr="002E7CE8" w:rsidRDefault="005946DB" w:rsidP="002E7CE8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5946DB" w:rsidRPr="002E7CE8" w:rsidRDefault="005946DB" w:rsidP="002E7CE8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5946DB" w:rsidRPr="002E7CE8" w:rsidRDefault="005946DB" w:rsidP="002E7CE8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5946DB" w:rsidRPr="002E7CE8" w:rsidRDefault="005946DB" w:rsidP="002E7CE8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5946DB" w:rsidRPr="002E7CE8" w:rsidRDefault="005946DB" w:rsidP="002E7CE8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2E7CE8" w:rsidRPr="002E7CE8" w:rsidRDefault="002E7CE8" w:rsidP="002E7C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/>
        </w:rPr>
      </w:pPr>
      <w:r w:rsidRPr="002E7CE8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Кыргыз Республикасынын Өкмөтүнүн 2016-жылдын</w:t>
      </w:r>
      <w:r w:rsidRPr="002E7CE8">
        <w:rPr>
          <w:rFonts w:ascii="Times New Roman" w:eastAsia="Calibri" w:hAnsi="Times New Roman" w:cs="Times New Roman"/>
          <w:b/>
          <w:sz w:val="28"/>
          <w:szCs w:val="28"/>
          <w:lang w:val="ky-KG"/>
        </w:rPr>
        <w:br/>
        <w:t xml:space="preserve">16-сентябрындагы № 495 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“</w:t>
      </w:r>
      <w:r w:rsidRPr="002E7CE8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/>
        </w:rPr>
        <w:t xml:space="preserve">Кыргыз Республикасынын </w:t>
      </w:r>
    </w:p>
    <w:p w:rsidR="002E7CE8" w:rsidRPr="002E7CE8" w:rsidRDefault="002E7CE8" w:rsidP="002E7C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/>
        </w:rPr>
      </w:pPr>
      <w:r w:rsidRPr="002E7CE8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/>
        </w:rPr>
        <w:t xml:space="preserve">Ички иштер министрлигинин милициянын </w:t>
      </w:r>
    </w:p>
    <w:p w:rsidR="002E7CE8" w:rsidRPr="002E7CE8" w:rsidRDefault="002E7CE8" w:rsidP="002E7C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/>
        </w:rPr>
      </w:pPr>
      <w:r w:rsidRPr="002E7CE8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/>
        </w:rPr>
        <w:t xml:space="preserve">генерал-майору Шабиров Жапар Шабирович </w:t>
      </w:r>
    </w:p>
    <w:p w:rsidR="002E7CE8" w:rsidRPr="002E7CE8" w:rsidRDefault="002E7CE8" w:rsidP="002E7C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/>
        </w:rPr>
      </w:pPr>
      <w:r w:rsidRPr="002E7CE8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/>
        </w:rPr>
        <w:t xml:space="preserve">атындагы Республикалык окуу борбору жөнүндө </w:t>
      </w:r>
    </w:p>
    <w:p w:rsidR="002E7CE8" w:rsidRPr="002E7CE8" w:rsidRDefault="002E7CE8" w:rsidP="002E7CE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2E7CE8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/>
        </w:rPr>
        <w:t>жобону бекитүү тууралуу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”</w:t>
      </w:r>
      <w:r w:rsidRPr="002E7CE8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токтомуна </w:t>
      </w:r>
    </w:p>
    <w:p w:rsidR="002E7CE8" w:rsidRPr="002E7CE8" w:rsidRDefault="002E7CE8" w:rsidP="002E7CE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2E7CE8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өзгөртүү киргизүү </w:t>
      </w:r>
      <w:r w:rsidR="00443C37">
        <w:rPr>
          <w:rFonts w:ascii="Times New Roman" w:eastAsia="Calibri" w:hAnsi="Times New Roman" w:cs="Times New Roman"/>
          <w:b/>
          <w:sz w:val="28"/>
          <w:szCs w:val="28"/>
          <w:lang w:val="ky-KG"/>
        </w:rPr>
        <w:t>жөнүндө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</w:p>
    <w:p w:rsidR="002E7CE8" w:rsidRPr="002E7CE8" w:rsidRDefault="002E7CE8" w:rsidP="002E7C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/>
        </w:rPr>
      </w:pPr>
    </w:p>
    <w:p w:rsidR="002E7CE8" w:rsidRPr="002E7CE8" w:rsidRDefault="002E7CE8" w:rsidP="002E7CE8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“</w:t>
      </w:r>
      <w:r w:rsidRPr="002E7CE8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укук коргоо органдарында кызмат өтөө жөнүндө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”</w:t>
      </w:r>
      <w:r w:rsidRPr="002E7CE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Кыргыз Республикасынын Мыйзамын ишке ашыруу максатында,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“</w:t>
      </w:r>
      <w:r w:rsidRPr="002E7CE8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Өкмөтү жөнүндө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”</w:t>
      </w:r>
      <w:r w:rsidRPr="002E7CE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 10 жана 17-беренелерине ылайык Кыргыз Республикасынын Өкмөтү токтом кылат: </w:t>
      </w:r>
    </w:p>
    <w:p w:rsidR="002E7CE8" w:rsidRPr="002E7CE8" w:rsidRDefault="002E7CE8" w:rsidP="002E7CE8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2E7CE8" w:rsidRPr="002E7CE8" w:rsidRDefault="002E7CE8" w:rsidP="002E7CE8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2E7CE8">
        <w:rPr>
          <w:rFonts w:ascii="Times New Roman" w:eastAsia="Calibri" w:hAnsi="Times New Roman" w:cs="Times New Roman"/>
          <w:sz w:val="28"/>
          <w:szCs w:val="28"/>
          <w:lang w:val="ky-KG"/>
        </w:rPr>
        <w:t>1.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2E7CE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Өкмөтүнүн 2016-жылдын </w:t>
      </w:r>
      <w:r w:rsidRPr="002E7CE8">
        <w:rPr>
          <w:rFonts w:ascii="Times New Roman" w:eastAsia="Calibri" w:hAnsi="Times New Roman" w:cs="Times New Roman"/>
          <w:sz w:val="28"/>
          <w:szCs w:val="28"/>
          <w:lang w:val="ky-KG"/>
        </w:rPr>
        <w:br/>
        <w:t xml:space="preserve">16-сентябрындагы № 495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“</w:t>
      </w:r>
      <w:r w:rsidRPr="002E7CE8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Ички иштер министрлигинин милициянын генерал-майору Шабиров Жапар Шабирович атындагы Республикалык окуу борбору жөнүндө жобону бекитүү тууралуу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”</w:t>
      </w:r>
      <w:r w:rsidRPr="002E7CE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токтомуна төмөнкүдөй өзгөртүү киргизилсин: </w:t>
      </w:r>
    </w:p>
    <w:p w:rsidR="002E7CE8" w:rsidRPr="002E7CE8" w:rsidRDefault="002E7CE8" w:rsidP="002E7CE8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2E7CE8">
        <w:rPr>
          <w:rFonts w:ascii="Times New Roman" w:eastAsia="Calibri" w:hAnsi="Times New Roman" w:cs="Times New Roman"/>
          <w:sz w:val="28"/>
          <w:szCs w:val="28"/>
          <w:lang w:val="ky-KG"/>
        </w:rPr>
        <w:t>-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2E7CE8">
        <w:rPr>
          <w:rFonts w:ascii="Times New Roman" w:eastAsia="Calibri" w:hAnsi="Times New Roman" w:cs="Times New Roman"/>
          <w:sz w:val="28"/>
          <w:szCs w:val="28"/>
          <w:lang w:val="ky-KG"/>
        </w:rPr>
        <w:t>жогоруда аталган токтомдун тиркемеси ушул токтомдун тиркемесине ылайык редакцияда баяндалсын</w:t>
      </w:r>
      <w:r w:rsidRPr="002E7CE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</w:p>
    <w:p w:rsidR="002E7CE8" w:rsidRPr="002E7CE8" w:rsidRDefault="002E7CE8" w:rsidP="002E7CE8">
      <w:pPr>
        <w:shd w:val="clear" w:color="auto" w:fill="FFFFFF"/>
        <w:tabs>
          <w:tab w:val="left" w:pos="284"/>
          <w:tab w:val="left" w:pos="709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2E7CE8">
        <w:rPr>
          <w:rFonts w:ascii="Times New Roman" w:eastAsia="Times New Roman" w:hAnsi="Times New Roman" w:cs="Times New Roman"/>
          <w:sz w:val="28"/>
          <w:szCs w:val="28"/>
          <w:lang w:val="ky-KG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2E7CE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Кыргыз Республикасынын Ички иштер министрлиги </w:t>
      </w:r>
      <w:r w:rsidRPr="002E7CE8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токтомдон келип чыгуучу зарыл болгон чараларды көрсүн. </w:t>
      </w:r>
    </w:p>
    <w:p w:rsidR="002E7CE8" w:rsidRPr="002E7CE8" w:rsidRDefault="002E7CE8" w:rsidP="002E7CE8">
      <w:pPr>
        <w:shd w:val="clear" w:color="auto" w:fill="FFFFFF"/>
        <w:tabs>
          <w:tab w:val="left" w:pos="284"/>
          <w:tab w:val="left" w:pos="709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 w:rsidRPr="002E7CE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3.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2E7CE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Ушул токтомдун аткарылышын контролдоо Кыргыз Республикасынын Өкмөтүнүн Аппаратынын коргоо, укуктук тартип жана өзгөчө кырдаалдар бөлүмүнө жүктөлсүн. </w:t>
      </w:r>
    </w:p>
    <w:p w:rsidR="002E7CE8" w:rsidRPr="002E7CE8" w:rsidRDefault="002E7CE8" w:rsidP="002E7CE8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eastAsia="Times New Roman" w:hAnsi="Times New Roman" w:cs="Arial"/>
          <w:sz w:val="28"/>
          <w:szCs w:val="28"/>
          <w:lang w:val="ky-KG"/>
        </w:rPr>
      </w:pPr>
      <w:r w:rsidRPr="002E7CE8">
        <w:rPr>
          <w:rFonts w:ascii="Times New Roman" w:eastAsia="Times New Roman" w:hAnsi="Times New Roman" w:cs="Arial"/>
          <w:sz w:val="28"/>
          <w:szCs w:val="28"/>
          <w:lang w:val="ky-KG"/>
        </w:rPr>
        <w:t>4.</w:t>
      </w:r>
      <w:r>
        <w:rPr>
          <w:rFonts w:ascii="Times New Roman" w:eastAsia="Times New Roman" w:hAnsi="Times New Roman" w:cs="Arial"/>
          <w:sz w:val="28"/>
          <w:szCs w:val="28"/>
          <w:lang w:val="ky-KG"/>
        </w:rPr>
        <w:t xml:space="preserve"> </w:t>
      </w:r>
      <w:r w:rsidRPr="002E7CE8">
        <w:rPr>
          <w:rFonts w:ascii="Times New Roman" w:eastAsia="Times New Roman" w:hAnsi="Times New Roman" w:cs="Arial"/>
          <w:sz w:val="28"/>
          <w:szCs w:val="28"/>
          <w:lang w:val="ky-KG"/>
        </w:rPr>
        <w:t xml:space="preserve">Ушул токтом расмий жарыяланууга тийиш жана 2020-жылдын </w:t>
      </w:r>
      <w:r w:rsidRPr="002E7CE8">
        <w:rPr>
          <w:rFonts w:ascii="Times New Roman" w:eastAsia="Times New Roman" w:hAnsi="Times New Roman" w:cs="Arial"/>
          <w:sz w:val="28"/>
          <w:szCs w:val="28"/>
          <w:lang w:val="ky-KG"/>
        </w:rPr>
        <w:br/>
        <w:t xml:space="preserve">3-февралынан тартып күчүнө кирет. </w:t>
      </w:r>
    </w:p>
    <w:p w:rsidR="002E7CE8" w:rsidRPr="002E7CE8" w:rsidRDefault="002E7CE8" w:rsidP="002E7C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val="ky-KG"/>
        </w:rPr>
      </w:pPr>
    </w:p>
    <w:p w:rsidR="002E7CE8" w:rsidRPr="002E7CE8" w:rsidRDefault="002E7CE8" w:rsidP="002E7C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val="ky-KG"/>
        </w:rPr>
      </w:pPr>
    </w:p>
    <w:p w:rsidR="00576077" w:rsidRPr="002E7CE8" w:rsidRDefault="002E7CE8" w:rsidP="002E7CE8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2E7CE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Премьер-министр</w:t>
      </w:r>
      <w:r w:rsidRPr="002E7CE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Pr="002E7CE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Pr="002E7CE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Pr="002E7CE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Pr="002E7CE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Pr="002E7CE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r w:rsidRPr="002E7CE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r w:rsidRPr="002E7CE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 М.Д.Абылгазиев</w:t>
      </w:r>
    </w:p>
    <w:sectPr w:rsidR="00576077" w:rsidRPr="002E7CE8" w:rsidSect="002E7CE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22A7" w:rsidRDefault="00C922A7" w:rsidP="0064420C">
      <w:pPr>
        <w:spacing w:after="0" w:line="240" w:lineRule="auto"/>
      </w:pPr>
      <w:r>
        <w:separator/>
      </w:r>
    </w:p>
  </w:endnote>
  <w:endnote w:type="continuationSeparator" w:id="0">
    <w:p w:rsidR="00C922A7" w:rsidRDefault="00C922A7" w:rsidP="00644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22A7" w:rsidRDefault="00C922A7" w:rsidP="0064420C">
      <w:pPr>
        <w:spacing w:after="0" w:line="240" w:lineRule="auto"/>
      </w:pPr>
      <w:r>
        <w:separator/>
      </w:r>
    </w:p>
  </w:footnote>
  <w:footnote w:type="continuationSeparator" w:id="0">
    <w:p w:rsidR="00C922A7" w:rsidRDefault="00C922A7" w:rsidP="006442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026ABE"/>
    <w:multiLevelType w:val="hybridMultilevel"/>
    <w:tmpl w:val="92FE83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C711B43"/>
    <w:multiLevelType w:val="hybridMultilevel"/>
    <w:tmpl w:val="34028C9E"/>
    <w:lvl w:ilvl="0" w:tplc="24C889DC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5FA50164"/>
    <w:multiLevelType w:val="hybridMultilevel"/>
    <w:tmpl w:val="761A28C2"/>
    <w:lvl w:ilvl="0" w:tplc="350C6D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A097624"/>
    <w:multiLevelType w:val="hybridMultilevel"/>
    <w:tmpl w:val="7B1C5548"/>
    <w:lvl w:ilvl="0" w:tplc="7AACBFB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F51"/>
    <w:rsid w:val="00004523"/>
    <w:rsid w:val="000144A4"/>
    <w:rsid w:val="000D3F23"/>
    <w:rsid w:val="001150AC"/>
    <w:rsid w:val="00122E85"/>
    <w:rsid w:val="00151EE5"/>
    <w:rsid w:val="00181DDD"/>
    <w:rsid w:val="001879E6"/>
    <w:rsid w:val="001D531A"/>
    <w:rsid w:val="002A4BC8"/>
    <w:rsid w:val="002E2830"/>
    <w:rsid w:val="002E7CE8"/>
    <w:rsid w:val="003620AC"/>
    <w:rsid w:val="00372FAE"/>
    <w:rsid w:val="00393E8A"/>
    <w:rsid w:val="003C2585"/>
    <w:rsid w:val="003D2253"/>
    <w:rsid w:val="003F6F5D"/>
    <w:rsid w:val="00402FC4"/>
    <w:rsid w:val="00443C37"/>
    <w:rsid w:val="0044591D"/>
    <w:rsid w:val="00483537"/>
    <w:rsid w:val="0049308B"/>
    <w:rsid w:val="004A50B3"/>
    <w:rsid w:val="004F4395"/>
    <w:rsid w:val="004F706A"/>
    <w:rsid w:val="00576077"/>
    <w:rsid w:val="005946DB"/>
    <w:rsid w:val="00620760"/>
    <w:rsid w:val="00623BCD"/>
    <w:rsid w:val="0064420C"/>
    <w:rsid w:val="006734F7"/>
    <w:rsid w:val="00684128"/>
    <w:rsid w:val="006B4266"/>
    <w:rsid w:val="006D2192"/>
    <w:rsid w:val="006D46D0"/>
    <w:rsid w:val="006E3848"/>
    <w:rsid w:val="006E679A"/>
    <w:rsid w:val="007019EF"/>
    <w:rsid w:val="00705226"/>
    <w:rsid w:val="0072196F"/>
    <w:rsid w:val="007633E9"/>
    <w:rsid w:val="0079136B"/>
    <w:rsid w:val="007E43E8"/>
    <w:rsid w:val="007E45AB"/>
    <w:rsid w:val="008638AB"/>
    <w:rsid w:val="008673B2"/>
    <w:rsid w:val="008D4512"/>
    <w:rsid w:val="00924AA3"/>
    <w:rsid w:val="00954751"/>
    <w:rsid w:val="00964974"/>
    <w:rsid w:val="009675E0"/>
    <w:rsid w:val="009808ED"/>
    <w:rsid w:val="00991514"/>
    <w:rsid w:val="009A5BD5"/>
    <w:rsid w:val="009B6ED4"/>
    <w:rsid w:val="009C6B37"/>
    <w:rsid w:val="009F03C4"/>
    <w:rsid w:val="009F5E1A"/>
    <w:rsid w:val="00A315CF"/>
    <w:rsid w:val="00A76F51"/>
    <w:rsid w:val="00AB3B3D"/>
    <w:rsid w:val="00AD7434"/>
    <w:rsid w:val="00B376C2"/>
    <w:rsid w:val="00B533B0"/>
    <w:rsid w:val="00B71FD6"/>
    <w:rsid w:val="00B96F6E"/>
    <w:rsid w:val="00BA2812"/>
    <w:rsid w:val="00BB3415"/>
    <w:rsid w:val="00C35857"/>
    <w:rsid w:val="00C45C91"/>
    <w:rsid w:val="00C90A80"/>
    <w:rsid w:val="00C922A7"/>
    <w:rsid w:val="00CA06AC"/>
    <w:rsid w:val="00CD7A34"/>
    <w:rsid w:val="00CF1185"/>
    <w:rsid w:val="00D259A8"/>
    <w:rsid w:val="00DA6EB6"/>
    <w:rsid w:val="00DB2C98"/>
    <w:rsid w:val="00DC2B12"/>
    <w:rsid w:val="00DC6CAC"/>
    <w:rsid w:val="00DD5018"/>
    <w:rsid w:val="00E55596"/>
    <w:rsid w:val="00ED0A2F"/>
    <w:rsid w:val="00F52A37"/>
    <w:rsid w:val="00FB7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631A37D-5B95-4E23-AE7C-1C5793B34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1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1FD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44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4420C"/>
  </w:style>
  <w:style w:type="paragraph" w:styleId="a7">
    <w:name w:val="footer"/>
    <w:basedOn w:val="a"/>
    <w:link w:val="a8"/>
    <w:uiPriority w:val="99"/>
    <w:unhideWhenUsed/>
    <w:rsid w:val="00644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420C"/>
  </w:style>
  <w:style w:type="paragraph" w:styleId="2">
    <w:name w:val="List 2"/>
    <w:basedOn w:val="a"/>
    <w:uiPriority w:val="99"/>
    <w:unhideWhenUsed/>
    <w:rsid w:val="00A315CF"/>
    <w:pPr>
      <w:ind w:left="566" w:hanging="283"/>
      <w:contextualSpacing/>
    </w:pPr>
    <w:rPr>
      <w:rFonts w:ascii="Calibri" w:eastAsia="Calibri" w:hAnsi="Calibri" w:cs="Times New Roman"/>
    </w:rPr>
  </w:style>
  <w:style w:type="paragraph" w:customStyle="1" w:styleId="tkTekst">
    <w:name w:val="_Текст обычный (tkTekst)"/>
    <w:basedOn w:val="a"/>
    <w:rsid w:val="00C45C9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964974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6734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072566">
              <w:marLeft w:val="0"/>
              <w:marRight w:val="0"/>
              <w:marTop w:val="0"/>
              <w:marBottom w:val="0"/>
              <w:divBdr>
                <w:top w:val="single" w:sz="6" w:space="0" w:color="8886A4"/>
                <w:left w:val="single" w:sz="6" w:space="30" w:color="8886A4"/>
                <w:bottom w:val="single" w:sz="6" w:space="0" w:color="8886A4"/>
                <w:right w:val="single" w:sz="6" w:space="0" w:color="8886A4"/>
              </w:divBdr>
              <w:divsChild>
                <w:div w:id="124202743">
                  <w:marLeft w:val="0"/>
                  <w:marRight w:val="375"/>
                  <w:marTop w:val="37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2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08062-4B95-44D3-8924-E2456223C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Абдыбеков Урмат</cp:lastModifiedBy>
  <cp:revision>65</cp:revision>
  <cp:lastPrinted>2020-01-31T12:07:00Z</cp:lastPrinted>
  <dcterms:created xsi:type="dcterms:W3CDTF">2019-10-24T11:11:00Z</dcterms:created>
  <dcterms:modified xsi:type="dcterms:W3CDTF">2020-01-31T12:07:00Z</dcterms:modified>
</cp:coreProperties>
</file>